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94" w:rsidRDefault="004C4A94">
      <w:r>
        <w:t xml:space="preserve">Do </w:t>
      </w:r>
      <w:r w:rsidR="008F4D9D">
        <w:t>diamonds with above average clarity cost more than diamonds with average clarity</w:t>
      </w:r>
      <w:r>
        <w:t xml:space="preserve"> in New Zealand?</w:t>
      </w:r>
    </w:p>
    <w:p w:rsidR="003D3F95" w:rsidRDefault="008F4D9D">
      <w:r>
        <w:rPr>
          <w:noProof/>
          <w:lang w:eastAsia="en-NZ"/>
        </w:rPr>
        <w:drawing>
          <wp:inline distT="0" distB="0" distL="0" distR="0">
            <wp:extent cx="5505450" cy="3713591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9885" t="9763" b="18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713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A94" w:rsidRDefault="004C4A94"/>
    <w:p w:rsidR="004C4A94" w:rsidRDefault="004C4A94" w:rsidP="004C4A94">
      <w:pPr>
        <w:tabs>
          <w:tab w:val="left" w:leader="underscore" w:pos="8789"/>
        </w:tabs>
        <w:spacing w:after="0"/>
      </w:pPr>
      <w:r>
        <w:t>Shape of the data:</w:t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Overlap: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Shift: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Spread: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Interesting Features: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1A5FB9" w:rsidRDefault="001A5FB9" w:rsidP="004C4A94">
      <w:pPr>
        <w:tabs>
          <w:tab w:val="left" w:leader="underscore" w:pos="8789"/>
        </w:tabs>
        <w:spacing w:after="0"/>
      </w:pPr>
      <w:r>
        <w:t>Conclusion:</w:t>
      </w: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sectPr w:rsidR="001A5FB9" w:rsidSect="001A5FB9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4A94"/>
    <w:rsid w:val="001A5FB9"/>
    <w:rsid w:val="003D3F95"/>
    <w:rsid w:val="0048652E"/>
    <w:rsid w:val="004C4A94"/>
    <w:rsid w:val="00551A68"/>
    <w:rsid w:val="008E3C0A"/>
    <w:rsid w:val="008F4D9D"/>
    <w:rsid w:val="00E12CD2"/>
    <w:rsid w:val="00FE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176</Characters>
  <Application>Microsoft Office Word</Application>
  <DocSecurity>0</DocSecurity>
  <Lines>1</Lines>
  <Paragraphs>1</Paragraphs>
  <ScaleCrop>false</ScaleCrop>
  <Company>Hewlett-Packard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3</cp:revision>
  <dcterms:created xsi:type="dcterms:W3CDTF">2015-06-03T09:48:00Z</dcterms:created>
  <dcterms:modified xsi:type="dcterms:W3CDTF">2015-06-03T09:48:00Z</dcterms:modified>
</cp:coreProperties>
</file>